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03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E03BE">
      <w:pPr>
        <w:rPr>
          <w:szCs w:val="28"/>
        </w:rPr>
      </w:pPr>
    </w:p>
    <w:p w:rsidR="00000000" w:rsidRDefault="009E03BE">
      <w:pPr>
        <w:pStyle w:val="1"/>
        <w:rPr>
          <w:szCs w:val="28"/>
        </w:rPr>
      </w:pPr>
      <w:r>
        <w:rPr>
          <w:szCs w:val="28"/>
        </w:rPr>
        <w:t>ИЗБИРАТЕЛЬНАЯ КОМИССИЯ</w:t>
      </w:r>
    </w:p>
    <w:p w:rsidR="00000000" w:rsidRDefault="009E03B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КРАСНОЯРСКОГО КРАЯ</w:t>
      </w:r>
    </w:p>
    <w:p w:rsidR="00000000" w:rsidRDefault="009E03BE">
      <w:pPr>
        <w:jc w:val="center"/>
        <w:rPr>
          <w:b/>
          <w:szCs w:val="28"/>
        </w:rPr>
      </w:pPr>
    </w:p>
    <w:p w:rsidR="00000000" w:rsidRDefault="009E03BE">
      <w:pPr>
        <w:pStyle w:val="1"/>
        <w:rPr>
          <w:bCs/>
          <w:szCs w:val="28"/>
        </w:rPr>
      </w:pPr>
      <w:r>
        <w:rPr>
          <w:bCs/>
          <w:szCs w:val="28"/>
        </w:rPr>
        <w:t>Р Е Ш Е Н И Е</w:t>
      </w:r>
    </w:p>
    <w:p w:rsidR="00000000" w:rsidRDefault="009E03BE">
      <w:pPr>
        <w:rPr>
          <w:szCs w:val="28"/>
        </w:rPr>
      </w:pPr>
    </w:p>
    <w:p w:rsidR="00000000" w:rsidRDefault="009E03B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Красноярск</w:t>
      </w:r>
    </w:p>
    <w:p w:rsidR="00000000" w:rsidRDefault="009E03BE">
      <w:pPr>
        <w:jc w:val="both"/>
        <w:rPr>
          <w:szCs w:val="28"/>
        </w:rPr>
      </w:pPr>
    </w:p>
    <w:p w:rsidR="00000000" w:rsidRDefault="009E03BE">
      <w:pPr>
        <w:jc w:val="both"/>
        <w:rPr>
          <w:szCs w:val="28"/>
        </w:rPr>
      </w:pPr>
    </w:p>
    <w:p w:rsidR="00000000" w:rsidRDefault="009E03BE">
      <w:pPr>
        <w:jc w:val="both"/>
        <w:rPr>
          <w:szCs w:val="28"/>
        </w:rPr>
      </w:pPr>
    </w:p>
    <w:p w:rsidR="00000000" w:rsidRDefault="009E03BE">
      <w:pPr>
        <w:jc w:val="both"/>
        <w:rPr>
          <w:szCs w:val="28"/>
        </w:rPr>
      </w:pPr>
    </w:p>
    <w:p w:rsidR="00000000" w:rsidRDefault="009E03BE">
      <w:pPr>
        <w:rPr>
          <w:szCs w:val="28"/>
          <w:lang w:val="en-US"/>
        </w:rPr>
      </w:pPr>
      <w:r>
        <w:rPr>
          <w:szCs w:val="28"/>
        </w:rPr>
        <w:t xml:space="preserve">19 </w:t>
      </w:r>
      <w:r>
        <w:rPr>
          <w:szCs w:val="28"/>
        </w:rPr>
        <w:t>сентября</w:t>
      </w:r>
      <w:r>
        <w:rPr>
          <w:szCs w:val="28"/>
        </w:rPr>
        <w:t xml:space="preserve"> 2019 года</w:t>
      </w:r>
      <w:r>
        <w:rPr>
          <w:szCs w:val="28"/>
          <w:lang w:val="en-US"/>
        </w:rPr>
        <w:t xml:space="preserve">        </w:t>
      </w:r>
      <w:r>
        <w:rPr>
          <w:szCs w:val="28"/>
        </w:rPr>
        <w:t xml:space="preserve">                                    </w:t>
      </w:r>
      <w:r>
        <w:rPr>
          <w:szCs w:val="28"/>
          <w:lang w:val="en-US"/>
        </w:rPr>
        <w:t xml:space="preserve">  </w:t>
      </w:r>
      <w:r>
        <w:rPr>
          <w:szCs w:val="28"/>
        </w:rPr>
        <w:t xml:space="preserve">                         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№ </w:t>
      </w:r>
      <w:r>
        <w:rPr>
          <w:szCs w:val="28"/>
          <w:lang w:val="en-US"/>
        </w:rPr>
        <w:t>127/1103-7</w:t>
      </w:r>
    </w:p>
    <w:p w:rsidR="00000000" w:rsidRDefault="009E03BE">
      <w:pPr>
        <w:jc w:val="both"/>
        <w:rPr>
          <w:szCs w:val="28"/>
        </w:rPr>
      </w:pPr>
    </w:p>
    <w:p w:rsidR="00000000" w:rsidRDefault="009E03BE">
      <w:pPr>
        <w:jc w:val="both"/>
        <w:rPr>
          <w:szCs w:val="28"/>
        </w:rPr>
      </w:pPr>
    </w:p>
    <w:p w:rsidR="00000000" w:rsidRDefault="009E03BE">
      <w:pPr>
        <w:jc w:val="both"/>
        <w:rPr>
          <w:szCs w:val="28"/>
        </w:rPr>
      </w:pPr>
    </w:p>
    <w:p w:rsidR="00000000" w:rsidRDefault="009E03BE">
      <w:pPr>
        <w:jc w:val="center"/>
        <w:rPr>
          <w:szCs w:val="28"/>
        </w:rPr>
      </w:pPr>
      <w:r>
        <w:rPr>
          <w:szCs w:val="28"/>
        </w:rPr>
        <w:t xml:space="preserve">О списках политических партий, </w:t>
      </w:r>
    </w:p>
    <w:p w:rsidR="00000000" w:rsidRDefault="009E03B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выдвижение которыми кандидатов, спис</w:t>
      </w:r>
      <w:r>
        <w:rPr>
          <w:rFonts w:eastAsia="Calibri"/>
          <w:szCs w:val="28"/>
          <w:lang w:eastAsia="en-US"/>
        </w:rPr>
        <w:t xml:space="preserve">ка кандидатов </w:t>
      </w:r>
    </w:p>
    <w:p w:rsidR="00000000" w:rsidRDefault="009E03B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считается поддержанным избирателями и не требует сбора подписей избирателей при проведении выборов депутатов Законодательного Собрания </w:t>
      </w:r>
    </w:p>
    <w:p w:rsidR="00000000" w:rsidRDefault="009E03B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Красноярского края, а также депутатов представительных органов </w:t>
      </w:r>
    </w:p>
    <w:p w:rsidR="00000000" w:rsidRDefault="009E03B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муниципальных образований Красноярского к</w:t>
      </w:r>
      <w:r>
        <w:rPr>
          <w:rFonts w:eastAsia="Calibri"/>
          <w:szCs w:val="28"/>
          <w:lang w:eastAsia="en-US"/>
        </w:rPr>
        <w:t>рая</w:t>
      </w:r>
    </w:p>
    <w:p w:rsidR="00000000" w:rsidRDefault="009E03BE">
      <w:pPr>
        <w:jc w:val="center"/>
        <w:rPr>
          <w:szCs w:val="28"/>
        </w:rPr>
      </w:pPr>
    </w:p>
    <w:p w:rsidR="00000000" w:rsidRDefault="009E03BE">
      <w:pPr>
        <w:jc w:val="center"/>
        <w:rPr>
          <w:szCs w:val="28"/>
        </w:rPr>
      </w:pPr>
    </w:p>
    <w:p w:rsidR="00000000" w:rsidRDefault="009E03BE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статьи </w:t>
      </w:r>
      <w:r>
        <w:rPr>
          <w:rFonts w:eastAsia="Calibri"/>
          <w:szCs w:val="28"/>
          <w:lang w:eastAsia="en-US"/>
        </w:rPr>
        <w:t>35</w:t>
      </w:r>
      <w:r>
        <w:rPr>
          <w:rFonts w:eastAsia="Calibri"/>
          <w:szCs w:val="28"/>
          <w:vertAlign w:val="superscript"/>
          <w:lang w:eastAsia="en-US"/>
        </w:rPr>
        <w:t xml:space="preserve">1 </w:t>
      </w:r>
      <w:r>
        <w:rPr>
          <w:rFonts w:eastAsia="Calibri"/>
          <w:szCs w:val="28"/>
          <w:lang w:eastAsia="en-US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учитывая результаты прошедших </w:t>
      </w:r>
      <w:r>
        <w:rPr>
          <w:rFonts w:eastAsia="Calibri"/>
          <w:szCs w:val="28"/>
          <w:lang w:eastAsia="en-US"/>
        </w:rPr>
        <w:t xml:space="preserve">8 сентября 2019 года </w:t>
      </w:r>
      <w:r>
        <w:rPr>
          <w:rFonts w:eastAsia="Calibri"/>
          <w:szCs w:val="28"/>
          <w:lang w:eastAsia="en-US"/>
        </w:rPr>
        <w:t>выборов депутатов пр</w:t>
      </w:r>
      <w:r>
        <w:rPr>
          <w:rFonts w:eastAsia="Calibri"/>
          <w:szCs w:val="28"/>
          <w:lang w:eastAsia="en-US"/>
        </w:rPr>
        <w:t xml:space="preserve">едставительных органов муниципальных образований Красноярского края, </w:t>
      </w:r>
      <w:r>
        <w:rPr>
          <w:szCs w:val="28"/>
        </w:rPr>
        <w:t>Избирательная комиссия Красноярского края РЕШИЛА:</w:t>
      </w:r>
    </w:p>
    <w:p w:rsidR="00000000" w:rsidRDefault="009E03BE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списки политических партий, </w:t>
      </w:r>
      <w:r>
        <w:rPr>
          <w:rFonts w:eastAsia="Calibri"/>
          <w:szCs w:val="28"/>
          <w:lang w:eastAsia="en-US"/>
        </w:rPr>
        <w:t>выдвижение которыми кандидатов, списка кандидатов считается поддержанным избирателями и не требу</w:t>
      </w:r>
      <w:r>
        <w:rPr>
          <w:rFonts w:eastAsia="Calibri"/>
          <w:szCs w:val="28"/>
          <w:lang w:eastAsia="en-US"/>
        </w:rPr>
        <w:t xml:space="preserve">ет сбора подписей избирателей при проведении выборов депутатов Законодательного Собрания Красноярского края (приложение № 1), а также депутатов представительных органов муниципальных образований Красноярского края </w:t>
      </w:r>
      <w:r>
        <w:rPr>
          <w:szCs w:val="28"/>
        </w:rPr>
        <w:t>(приложение № 2).</w:t>
      </w:r>
    </w:p>
    <w:p w:rsidR="00000000" w:rsidRDefault="009E03BE">
      <w:pPr>
        <w:pStyle w:val="a5"/>
        <w:ind w:firstLine="567"/>
        <w:rPr>
          <w:color w:val="000000"/>
          <w:szCs w:val="28"/>
        </w:rPr>
      </w:pPr>
      <w:r>
        <w:rPr>
          <w:szCs w:val="28"/>
        </w:rPr>
        <w:t>2. Признать утратившим с</w:t>
      </w:r>
      <w:r>
        <w:rPr>
          <w:szCs w:val="28"/>
        </w:rPr>
        <w:t>илу р</w:t>
      </w:r>
      <w:r>
        <w:rPr>
          <w:color w:val="000000"/>
          <w:szCs w:val="28"/>
        </w:rPr>
        <w:t>ешени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Избирательной комиссии Красноярского края от </w:t>
      </w:r>
      <w:r>
        <w:rPr>
          <w:color w:val="000000"/>
          <w:szCs w:val="28"/>
        </w:rPr>
        <w:t>16 мая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>
        <w:rPr>
          <w:color w:val="000000"/>
          <w:szCs w:val="28"/>
        </w:rPr>
        <w:t>8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952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«О списках политических партий, выдвижение которыми кандидатов, списка кандидатов считается поддержанным избирателями и не требует сбора подписей избирателей при проведен</w:t>
      </w:r>
      <w:r>
        <w:rPr>
          <w:color w:val="000000"/>
          <w:szCs w:val="28"/>
        </w:rPr>
        <w:t>ии выборов депутатов Законодательного Собрания Красноярского края, а также депутатов представительных органов муниципальных образований Красноярского края».</w:t>
      </w:r>
    </w:p>
    <w:p w:rsidR="00000000" w:rsidRDefault="009E03BE">
      <w:pPr>
        <w:pStyle w:val="a5"/>
        <w:ind w:firstLine="567"/>
        <w:rPr>
          <w:szCs w:val="28"/>
        </w:rPr>
      </w:pPr>
    </w:p>
    <w:p w:rsidR="00000000" w:rsidRDefault="009E03BE">
      <w:pPr>
        <w:pStyle w:val="a5"/>
        <w:ind w:firstLine="567"/>
        <w:rPr>
          <w:szCs w:val="28"/>
        </w:rPr>
      </w:pPr>
    </w:p>
    <w:p w:rsidR="00000000" w:rsidRDefault="009E03BE">
      <w:pPr>
        <w:pStyle w:val="a5"/>
        <w:ind w:firstLine="567"/>
        <w:rPr>
          <w:szCs w:val="28"/>
        </w:rPr>
      </w:pPr>
    </w:p>
    <w:p w:rsidR="00000000" w:rsidRDefault="009E03BE">
      <w:pPr>
        <w:pStyle w:val="a5"/>
        <w:ind w:firstLine="567"/>
        <w:rPr>
          <w:szCs w:val="28"/>
        </w:rPr>
      </w:pPr>
      <w:r>
        <w:rPr>
          <w:szCs w:val="28"/>
        </w:rPr>
        <w:lastRenderedPageBreak/>
        <w:t xml:space="preserve">3.  </w:t>
      </w:r>
      <w:r>
        <w:rPr>
          <w:szCs w:val="28"/>
        </w:rPr>
        <w:t>Опубликовать настоящее решение на «Официальном интернет-портале правовой информации Краснояр</w:t>
      </w:r>
      <w:r>
        <w:rPr>
          <w:szCs w:val="28"/>
        </w:rPr>
        <w:t>ского края» (www.zakon.krskstate.ru) и разместить на официальном сайте Избирательной комиссии Красноярского края в информационно-телекоммуникационной сети «Интернет».</w:t>
      </w:r>
    </w:p>
    <w:p w:rsidR="00000000" w:rsidRDefault="009E03BE">
      <w:pPr>
        <w:pStyle w:val="a5"/>
        <w:ind w:firstLine="567"/>
        <w:rPr>
          <w:szCs w:val="28"/>
        </w:rPr>
      </w:pPr>
    </w:p>
    <w:p w:rsidR="00000000" w:rsidRDefault="009E03BE">
      <w:pPr>
        <w:jc w:val="center"/>
        <w:rPr>
          <w:szCs w:val="28"/>
        </w:rPr>
      </w:pPr>
    </w:p>
    <w:tbl>
      <w:tblPr>
        <w:tblW w:w="0" w:type="auto"/>
        <w:tblInd w:w="0" w:type="dxa"/>
        <w:tblLayout w:type="fixed"/>
        <w:tblLook w:val="0000"/>
      </w:tblPr>
      <w:tblGrid>
        <w:gridCol w:w="4563"/>
        <w:gridCol w:w="5043"/>
      </w:tblGrid>
      <w:tr w:rsidR="00000000">
        <w:tc>
          <w:tcPr>
            <w:tcW w:w="4563" w:type="dxa"/>
          </w:tcPr>
          <w:p w:rsidR="00000000" w:rsidRDefault="009E03BE">
            <w:pPr>
              <w:tabs>
                <w:tab w:val="left" w:pos="1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00000" w:rsidRDefault="009E03BE">
            <w:pPr>
              <w:tabs>
                <w:tab w:val="left" w:pos="1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000000" w:rsidRDefault="009E03BE">
            <w:pPr>
              <w:tabs>
                <w:tab w:val="left" w:pos="1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Красноярского края</w:t>
            </w:r>
          </w:p>
        </w:tc>
        <w:tc>
          <w:tcPr>
            <w:tcW w:w="5043" w:type="dxa"/>
          </w:tcPr>
          <w:p w:rsidR="00000000" w:rsidRDefault="009E03BE">
            <w:pPr>
              <w:tabs>
                <w:tab w:val="left" w:pos="142"/>
              </w:tabs>
              <w:ind w:firstLine="720"/>
              <w:jc w:val="right"/>
              <w:rPr>
                <w:szCs w:val="28"/>
              </w:rPr>
            </w:pPr>
          </w:p>
          <w:p w:rsidR="00000000" w:rsidRDefault="009E03BE">
            <w:pPr>
              <w:tabs>
                <w:tab w:val="left" w:pos="142"/>
              </w:tabs>
              <w:ind w:firstLine="720"/>
              <w:jc w:val="right"/>
              <w:rPr>
                <w:szCs w:val="28"/>
              </w:rPr>
            </w:pPr>
          </w:p>
          <w:p w:rsidR="00000000" w:rsidRDefault="009E03BE">
            <w:pPr>
              <w:tabs>
                <w:tab w:val="left" w:pos="142"/>
              </w:tabs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А.Г. Подушкин</w:t>
            </w:r>
          </w:p>
        </w:tc>
      </w:tr>
      <w:tr w:rsidR="00000000">
        <w:trPr>
          <w:trHeight w:val="90"/>
        </w:trPr>
        <w:tc>
          <w:tcPr>
            <w:tcW w:w="4563" w:type="dxa"/>
          </w:tcPr>
          <w:p w:rsidR="00000000" w:rsidRDefault="009E03BE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</w:tc>
        <w:tc>
          <w:tcPr>
            <w:tcW w:w="5043" w:type="dxa"/>
          </w:tcPr>
          <w:p w:rsidR="00000000" w:rsidRDefault="009E03BE">
            <w:pPr>
              <w:tabs>
                <w:tab w:val="left" w:pos="142"/>
              </w:tabs>
              <w:ind w:firstLine="720"/>
              <w:jc w:val="right"/>
              <w:rPr>
                <w:szCs w:val="28"/>
              </w:rPr>
            </w:pPr>
          </w:p>
        </w:tc>
      </w:tr>
      <w:tr w:rsidR="00000000">
        <w:tc>
          <w:tcPr>
            <w:tcW w:w="4563" w:type="dxa"/>
          </w:tcPr>
          <w:p w:rsidR="00000000" w:rsidRDefault="009E03BE">
            <w:pPr>
              <w:tabs>
                <w:tab w:val="left" w:pos="1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000000" w:rsidRDefault="009E03BE">
            <w:pPr>
              <w:tabs>
                <w:tab w:val="left" w:pos="1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>
              <w:rPr>
                <w:szCs w:val="28"/>
              </w:rPr>
              <w:t>збирательной комиссии</w:t>
            </w:r>
          </w:p>
          <w:p w:rsidR="00000000" w:rsidRDefault="009E03BE">
            <w:pPr>
              <w:tabs>
                <w:tab w:val="left" w:pos="1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Красноярского края </w:t>
            </w:r>
          </w:p>
        </w:tc>
        <w:tc>
          <w:tcPr>
            <w:tcW w:w="5043" w:type="dxa"/>
          </w:tcPr>
          <w:p w:rsidR="00000000" w:rsidRDefault="009E03BE">
            <w:pPr>
              <w:tabs>
                <w:tab w:val="left" w:pos="142"/>
              </w:tabs>
              <w:ind w:firstLine="720"/>
              <w:jc w:val="right"/>
              <w:rPr>
                <w:szCs w:val="28"/>
              </w:rPr>
            </w:pPr>
          </w:p>
          <w:p w:rsidR="00000000" w:rsidRDefault="009E03BE">
            <w:pPr>
              <w:tabs>
                <w:tab w:val="left" w:pos="142"/>
              </w:tabs>
              <w:ind w:firstLine="720"/>
              <w:jc w:val="right"/>
              <w:rPr>
                <w:szCs w:val="28"/>
              </w:rPr>
            </w:pPr>
          </w:p>
          <w:p w:rsidR="00000000" w:rsidRDefault="009E03BE">
            <w:pPr>
              <w:tabs>
                <w:tab w:val="left" w:pos="14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А.М. Привалов</w:t>
            </w:r>
          </w:p>
        </w:tc>
      </w:tr>
    </w:tbl>
    <w:p w:rsidR="00000000" w:rsidRDefault="009E03BE">
      <w:pPr>
        <w:jc w:val="center"/>
        <w:rPr>
          <w:sz w:val="20"/>
        </w:rPr>
        <w:sectPr w:rsidR="00000000">
          <w:headerReference w:type="even" r:id="rId7"/>
          <w:headerReference w:type="default" r:id="rId8"/>
          <w:pgSz w:w="11906" w:h="16838"/>
          <w:pgMar w:top="567" w:right="851" w:bottom="567" w:left="1701" w:header="720" w:footer="720" w:gutter="0"/>
          <w:cols w:space="720"/>
          <w:titlePg/>
        </w:sectPr>
      </w:pPr>
    </w:p>
    <w:p w:rsidR="00000000" w:rsidRDefault="009E03BE">
      <w:pPr>
        <w:ind w:left="5812"/>
        <w:jc w:val="center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00000" w:rsidRDefault="009E03BE">
      <w:pPr>
        <w:ind w:left="5812"/>
        <w:jc w:val="center"/>
        <w:rPr>
          <w:sz w:val="20"/>
        </w:rPr>
      </w:pPr>
      <w:r>
        <w:rPr>
          <w:sz w:val="20"/>
        </w:rPr>
        <w:t>к решению Избирательной комиссии</w:t>
      </w:r>
    </w:p>
    <w:p w:rsidR="00000000" w:rsidRDefault="009E03BE">
      <w:pPr>
        <w:ind w:left="5812"/>
        <w:jc w:val="center"/>
        <w:rPr>
          <w:sz w:val="20"/>
        </w:rPr>
      </w:pPr>
      <w:r>
        <w:rPr>
          <w:sz w:val="20"/>
        </w:rPr>
        <w:t>Красноярского края</w:t>
      </w:r>
    </w:p>
    <w:p w:rsidR="00000000" w:rsidRDefault="009E03BE">
      <w:pPr>
        <w:ind w:left="5812"/>
        <w:jc w:val="center"/>
        <w:rPr>
          <w:color w:val="FF0000"/>
          <w:sz w:val="20"/>
        </w:rPr>
      </w:pPr>
      <w:r>
        <w:rPr>
          <w:sz w:val="20"/>
        </w:rPr>
        <w:t xml:space="preserve">от </w:t>
      </w:r>
      <w:r>
        <w:rPr>
          <w:sz w:val="20"/>
        </w:rPr>
        <w:t>19 сентября</w:t>
      </w:r>
      <w:r>
        <w:rPr>
          <w:sz w:val="20"/>
        </w:rPr>
        <w:t xml:space="preserve"> 2019 года №</w:t>
      </w:r>
      <w:r>
        <w:rPr>
          <w:sz w:val="20"/>
          <w:lang w:val="en-US"/>
        </w:rPr>
        <w:t xml:space="preserve"> 127/1103-7</w:t>
      </w:r>
      <w:r>
        <w:rPr>
          <w:sz w:val="20"/>
        </w:rPr>
        <w:t xml:space="preserve"> </w:t>
      </w:r>
    </w:p>
    <w:p w:rsidR="00000000" w:rsidRDefault="009E03BE">
      <w:pPr>
        <w:jc w:val="right"/>
        <w:rPr>
          <w:szCs w:val="28"/>
        </w:rPr>
      </w:pPr>
    </w:p>
    <w:p w:rsidR="00000000" w:rsidRDefault="009E03B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Список политических партий,</w:t>
      </w:r>
    </w:p>
    <w:p w:rsidR="00000000" w:rsidRDefault="009E03B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выдвижение которыми кандидатов, списка кандидатов считается п</w:t>
      </w:r>
      <w:r>
        <w:rPr>
          <w:rFonts w:eastAsia="Calibri"/>
          <w:b/>
          <w:sz w:val="24"/>
          <w:szCs w:val="24"/>
          <w:lang w:eastAsia="en-US"/>
        </w:rPr>
        <w:t>оддержанным избирателями и не требует сбора подписей избирателей при проведении выборов депутатов Законодательного Собрания Красноярского края</w:t>
      </w:r>
    </w:p>
    <w:p w:rsidR="00000000" w:rsidRDefault="009E03B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(в соответствии со статьей 35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Федерального закона от 12.06.2002 № 67-ФЗ «Об основных гарантиях избирательных пра</w:t>
      </w:r>
      <w:r>
        <w:rPr>
          <w:rFonts w:eastAsia="Calibri"/>
          <w:sz w:val="24"/>
          <w:szCs w:val="24"/>
          <w:lang w:eastAsia="en-US"/>
        </w:rPr>
        <w:t xml:space="preserve">в и права на участие в референдуме граждан </w:t>
      </w:r>
    </w:p>
    <w:p w:rsidR="00000000" w:rsidRDefault="009E03B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Российской Федерации») </w:t>
      </w:r>
    </w:p>
    <w:p w:rsidR="00000000" w:rsidRDefault="009E03BE">
      <w:pPr>
        <w:spacing w:after="200" w:line="276" w:lineRule="auto"/>
        <w:ind w:left="720"/>
        <w:contextualSpacing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(По состоянию на </w:t>
      </w:r>
      <w:r>
        <w:rPr>
          <w:rFonts w:eastAsia="Calibri"/>
          <w:i/>
          <w:sz w:val="24"/>
          <w:szCs w:val="24"/>
          <w:lang w:eastAsia="en-US"/>
        </w:rPr>
        <w:t>19</w:t>
      </w:r>
      <w:r>
        <w:rPr>
          <w:rFonts w:eastAsia="Calibri"/>
          <w:i/>
          <w:sz w:val="24"/>
          <w:szCs w:val="24"/>
          <w:lang w:eastAsia="en-US"/>
        </w:rPr>
        <w:t>.0</w:t>
      </w:r>
      <w:r>
        <w:rPr>
          <w:rFonts w:eastAsia="Calibri"/>
          <w:i/>
          <w:sz w:val="24"/>
          <w:szCs w:val="24"/>
          <w:lang w:eastAsia="en-US"/>
        </w:rPr>
        <w:t>9</w:t>
      </w:r>
      <w:r>
        <w:rPr>
          <w:rFonts w:eastAsia="Calibri"/>
          <w:i/>
          <w:sz w:val="24"/>
          <w:szCs w:val="24"/>
          <w:lang w:eastAsia="en-US"/>
        </w:rPr>
        <w:t>.2019)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985"/>
        <w:gridCol w:w="3543"/>
      </w:tblGrid>
      <w:tr w:rsidR="00000000">
        <w:tc>
          <w:tcPr>
            <w:tcW w:w="709" w:type="dxa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политической партии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Основание: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пункт 4 статьи 35</w:t>
            </w:r>
            <w:r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00000"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Политическая партия </w:t>
            </w:r>
            <w:r>
              <w:rPr>
                <w:rFonts w:eastAsia="Calibri"/>
                <w:bCs/>
                <w:sz w:val="24"/>
                <w:szCs w:val="24"/>
              </w:rPr>
              <w:t>«ПАТРИОТЫ РОССИИ»</w:t>
            </w:r>
          </w:p>
        </w:tc>
      </w:tr>
      <w:tr w:rsidR="00000000"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Всероссийская политическая партия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</w:rPr>
              <w:t>Партия Воз</w:t>
            </w:r>
            <w:r>
              <w:rPr>
                <w:bCs/>
                <w:sz w:val="24"/>
                <w:szCs w:val="24"/>
              </w:rPr>
              <w:t>рождения Села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политической партии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Основание: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подпункт «а» 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пункта 5 статьи 35</w:t>
            </w:r>
            <w:r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00000">
        <w:trPr>
          <w:trHeight w:val="13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 г.Канск;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Курагинский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Минусинский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Шушенский район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Абанский район; 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Краснотуранский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г.Уяр Уярского района</w:t>
            </w:r>
          </w:p>
        </w:tc>
      </w:tr>
      <w:tr w:rsidR="00000000">
        <w:tc>
          <w:tcPr>
            <w:tcW w:w="709" w:type="dxa"/>
            <w:vMerge w:val="restart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ВСЕРОССИЙСКАЯ ПОЛИТИЧЕСКАЯ ПАРТИЯ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г.Дивногорск;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г.Канск;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Большемуртинский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Кежемский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Нижнеингашский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Рыбинский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Туруханский район</w:t>
            </w:r>
          </w:p>
        </w:tc>
      </w:tr>
      <w:tr w:rsidR="00000000">
        <w:tc>
          <w:tcPr>
            <w:tcW w:w="709" w:type="dxa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г.Железногорск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г.Шарыпово</w:t>
            </w:r>
          </w:p>
        </w:tc>
      </w:tr>
      <w:tr w:rsidR="000000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Политическая партия </w:t>
            </w:r>
          </w:p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«Российская экологическая партия «Зелёные»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10.09.2017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г.Норильск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0000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09.09.2018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г.Красноярск</w:t>
            </w:r>
          </w:p>
        </w:tc>
      </w:tr>
      <w:tr w:rsidR="0000000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политическ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парти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«Партия Возрождения Села»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Абанский район</w:t>
            </w:r>
          </w:p>
        </w:tc>
      </w:tr>
      <w:tr w:rsidR="00000000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еская партия </w:t>
            </w:r>
            <w:r>
              <w:rPr>
                <w:rFonts w:eastAsia="Calibri"/>
                <w:bCs/>
                <w:sz w:val="24"/>
                <w:szCs w:val="24"/>
              </w:rPr>
              <w:t>«ПАТРИОТЫ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Абанский район</w:t>
            </w:r>
          </w:p>
        </w:tc>
      </w:tr>
      <w:tr w:rsidR="000000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00000" w:rsidRDefault="009E03BE">
      <w:pPr>
        <w:ind w:left="6372"/>
        <w:jc w:val="center"/>
        <w:rPr>
          <w:sz w:val="20"/>
        </w:rPr>
        <w:sectPr w:rsidR="00000000">
          <w:pgSz w:w="11906" w:h="16838"/>
          <w:pgMar w:top="1134" w:right="567" w:bottom="1134" w:left="1134" w:header="720" w:footer="720" w:gutter="0"/>
          <w:cols w:space="720"/>
          <w:titlePg/>
        </w:sectPr>
      </w:pPr>
    </w:p>
    <w:p w:rsidR="00000000" w:rsidRDefault="009E03BE">
      <w:pPr>
        <w:ind w:left="6372"/>
        <w:jc w:val="center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000000" w:rsidRDefault="009E03BE">
      <w:pPr>
        <w:ind w:left="6372"/>
        <w:jc w:val="center"/>
        <w:rPr>
          <w:sz w:val="20"/>
        </w:rPr>
      </w:pPr>
      <w:r>
        <w:rPr>
          <w:sz w:val="20"/>
        </w:rPr>
        <w:t>к решению Избирательной комиссии</w:t>
      </w:r>
    </w:p>
    <w:p w:rsidR="00000000" w:rsidRDefault="009E03BE">
      <w:pPr>
        <w:ind w:left="6372"/>
        <w:jc w:val="center"/>
        <w:rPr>
          <w:sz w:val="20"/>
        </w:rPr>
      </w:pPr>
      <w:r>
        <w:rPr>
          <w:sz w:val="20"/>
        </w:rPr>
        <w:t>Красноярского края</w:t>
      </w:r>
    </w:p>
    <w:p w:rsidR="00000000" w:rsidRDefault="009E03BE">
      <w:pPr>
        <w:ind w:left="6372"/>
        <w:jc w:val="center"/>
        <w:rPr>
          <w:rFonts w:eastAsia="Calibri"/>
          <w:color w:val="FF0000"/>
          <w:sz w:val="20"/>
          <w:lang w:eastAsia="en-US"/>
        </w:rPr>
      </w:pPr>
      <w:r>
        <w:rPr>
          <w:sz w:val="20"/>
        </w:rPr>
        <w:t xml:space="preserve">от </w:t>
      </w:r>
      <w:r>
        <w:rPr>
          <w:sz w:val="20"/>
        </w:rPr>
        <w:t xml:space="preserve">19 </w:t>
      </w:r>
      <w:r>
        <w:rPr>
          <w:sz w:val="20"/>
        </w:rPr>
        <w:t>сентября</w:t>
      </w:r>
      <w:r>
        <w:rPr>
          <w:sz w:val="20"/>
        </w:rPr>
        <w:t xml:space="preserve"> 2019 года №</w:t>
      </w:r>
      <w:r>
        <w:rPr>
          <w:sz w:val="20"/>
          <w:lang w:val="en-US"/>
        </w:rPr>
        <w:t xml:space="preserve">  127/1103-7</w:t>
      </w:r>
      <w:r>
        <w:rPr>
          <w:sz w:val="20"/>
        </w:rPr>
        <w:t xml:space="preserve"> </w:t>
      </w:r>
    </w:p>
    <w:p w:rsidR="00000000" w:rsidRDefault="009E03BE">
      <w:pPr>
        <w:spacing w:after="200" w:line="276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000000" w:rsidRDefault="009E03B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Список политических партий,</w:t>
      </w:r>
    </w:p>
    <w:p w:rsidR="00000000" w:rsidRDefault="009E03B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выдвижение которыми кандидатов, списка кандидатов счит</w:t>
      </w:r>
      <w:r>
        <w:rPr>
          <w:rFonts w:eastAsia="Calibri"/>
          <w:b/>
          <w:sz w:val="24"/>
          <w:szCs w:val="24"/>
          <w:lang w:eastAsia="en-US"/>
        </w:rPr>
        <w:t>ается поддержанным избирателями и не требует сбора подписей избирателей при проведении выборов депутатов представительных органов муниципальных образований Красноярского края</w:t>
      </w:r>
    </w:p>
    <w:p w:rsidR="00000000" w:rsidRDefault="009E03B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(в соответствии со статьей 35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Федерального закона от 12.06.2002 № 67-ФЗ «Об осно</w:t>
      </w:r>
      <w:r>
        <w:rPr>
          <w:rFonts w:eastAsia="Calibri"/>
          <w:sz w:val="24"/>
          <w:szCs w:val="24"/>
          <w:lang w:eastAsia="en-US"/>
        </w:rPr>
        <w:t xml:space="preserve">вных гарантиях избирательных прав и права на участие в референдуме граждан </w:t>
      </w:r>
    </w:p>
    <w:p w:rsidR="00000000" w:rsidRDefault="009E03B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Российской Федерации») </w:t>
      </w:r>
    </w:p>
    <w:p w:rsidR="00000000" w:rsidRDefault="009E03BE">
      <w:pPr>
        <w:spacing w:after="200" w:line="276" w:lineRule="auto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00000" w:rsidRDefault="009E03BE">
      <w:pPr>
        <w:spacing w:after="200" w:line="276" w:lineRule="auto"/>
        <w:ind w:left="720"/>
        <w:contextualSpacing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(По состоянию на </w:t>
      </w:r>
      <w:r>
        <w:rPr>
          <w:rFonts w:eastAsia="Calibri"/>
          <w:i/>
          <w:sz w:val="24"/>
          <w:szCs w:val="24"/>
          <w:lang w:eastAsia="en-US"/>
        </w:rPr>
        <w:t>19</w:t>
      </w:r>
      <w:r>
        <w:rPr>
          <w:rFonts w:eastAsia="Calibri"/>
          <w:i/>
          <w:sz w:val="24"/>
          <w:szCs w:val="24"/>
          <w:lang w:eastAsia="en-US"/>
        </w:rPr>
        <w:t>.0</w:t>
      </w:r>
      <w:r>
        <w:rPr>
          <w:rFonts w:eastAsia="Calibri"/>
          <w:i/>
          <w:sz w:val="24"/>
          <w:szCs w:val="24"/>
          <w:lang w:eastAsia="en-US"/>
        </w:rPr>
        <w:t>9</w:t>
      </w:r>
      <w:r>
        <w:rPr>
          <w:rFonts w:eastAsia="Calibri"/>
          <w:i/>
          <w:sz w:val="24"/>
          <w:szCs w:val="24"/>
          <w:lang w:eastAsia="en-US"/>
        </w:rPr>
        <w:t>.2019)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701"/>
        <w:gridCol w:w="3543"/>
      </w:tblGrid>
      <w:tr w:rsidR="00000000">
        <w:tc>
          <w:tcPr>
            <w:tcW w:w="709" w:type="dxa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политической партии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Основание: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пункт 4 статьи 35</w:t>
            </w:r>
            <w:r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00000"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Политическая партия </w:t>
            </w:r>
            <w:r>
              <w:rPr>
                <w:rFonts w:eastAsia="Calibri"/>
                <w:bCs/>
                <w:sz w:val="24"/>
                <w:szCs w:val="24"/>
              </w:rPr>
              <w:t>«ПАТРИОТЫ РОССИИ»</w:t>
            </w:r>
          </w:p>
        </w:tc>
      </w:tr>
      <w:tr w:rsidR="00000000"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Всероссийска</w:t>
            </w:r>
            <w:r>
              <w:rPr>
                <w:bCs/>
                <w:sz w:val="24"/>
                <w:szCs w:val="24"/>
              </w:rPr>
              <w:t xml:space="preserve">я политическая партия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</w:rPr>
              <w:t>Партия Возрождения Села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000000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политической партии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Основание: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пункт 6 статьи 35</w:t>
            </w:r>
            <w:r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00000">
        <w:tc>
          <w:tcPr>
            <w:tcW w:w="709" w:type="dxa"/>
            <w:vMerge w:val="restart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Политическая партия КОММУНИСТИЧЕСКАЯ ПАРТИЯ КОММУНИСТЫ РОССИИ</w:t>
            </w:r>
          </w:p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 г.Канск;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Курагинский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Минусинский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Шушенский район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Абанский район; 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Краснотуранский район;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г.Уяр Уярского района</w:t>
            </w:r>
          </w:p>
        </w:tc>
      </w:tr>
      <w:tr w:rsidR="00000000">
        <w:tc>
          <w:tcPr>
            <w:tcW w:w="709" w:type="dxa"/>
            <w:vMerge w:val="restart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ВСЕРОССИЙСКАЯ ПОЛИТИЧЕСКАЯ ПАРТИЯ «РОДИНА» </w:t>
            </w:r>
          </w:p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г.Дивногорск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>г.Канск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Большемуртинский район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Кежемский район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г.Кодинск Кежемского района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Нижнеингашский район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Рыбинский район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– Туруханский район</w:t>
            </w:r>
          </w:p>
        </w:tc>
      </w:tr>
      <w:tr w:rsidR="00000000">
        <w:trPr>
          <w:trHeight w:val="259"/>
        </w:trPr>
        <w:tc>
          <w:tcPr>
            <w:tcW w:w="709" w:type="dxa"/>
            <w:vMerge w:val="restart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Политическая партия «Россий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ская объединенная демократическая партия «ЯБЛОКО»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г.Железногорск</w:t>
            </w:r>
          </w:p>
        </w:tc>
      </w:tr>
      <w:tr w:rsidR="00000000">
        <w:trPr>
          <w:trHeight w:val="259"/>
        </w:trPr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г.Шарыпово</w:t>
            </w:r>
          </w:p>
        </w:tc>
      </w:tr>
      <w:tr w:rsidR="00000000">
        <w:trPr>
          <w:trHeight w:val="206"/>
        </w:trPr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09.09.2018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Есаульский сельсовет     </w:t>
            </w:r>
          </w:p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Березовского района</w:t>
            </w:r>
          </w:p>
        </w:tc>
      </w:tr>
      <w:tr w:rsidR="00000000">
        <w:tc>
          <w:tcPr>
            <w:tcW w:w="709" w:type="dxa"/>
            <w:vMerge w:val="restart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Политическая партия </w:t>
            </w:r>
          </w:p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«Российская экологическая партия «Зелёные»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10.09.2017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г.Нори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льск</w:t>
            </w:r>
          </w:p>
        </w:tc>
      </w:tr>
      <w:tr w:rsidR="00000000">
        <w:tc>
          <w:tcPr>
            <w:tcW w:w="709" w:type="dxa"/>
            <w:vMerge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09.09.2018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г.Красноярск</w:t>
            </w:r>
          </w:p>
        </w:tc>
      </w:tr>
      <w:tr w:rsidR="00000000">
        <w:tc>
          <w:tcPr>
            <w:tcW w:w="709" w:type="dxa"/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Политическая партия </w:t>
            </w:r>
          </w:p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«Казачья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28.04.2019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Кетский сельсовет</w:t>
            </w:r>
          </w:p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Пировского района</w:t>
            </w:r>
          </w:p>
        </w:tc>
      </w:tr>
      <w:tr w:rsidR="0000000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политическ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парти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«Партия Возрождения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Абанский район</w:t>
            </w:r>
          </w:p>
        </w:tc>
      </w:tr>
      <w:tr w:rsidR="00000000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Политическая па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ртия </w:t>
            </w:r>
            <w:r>
              <w:rPr>
                <w:rFonts w:eastAsia="Calibri"/>
                <w:bCs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Абанский район;</w:t>
            </w:r>
          </w:p>
        </w:tc>
      </w:tr>
      <w:tr w:rsidR="000000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E03B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E03B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п.Кедровый</w:t>
            </w:r>
          </w:p>
        </w:tc>
      </w:tr>
    </w:tbl>
    <w:p w:rsidR="00000000" w:rsidRDefault="009E03BE">
      <w:pPr>
        <w:contextualSpacing/>
        <w:rPr>
          <w:szCs w:val="28"/>
        </w:rPr>
      </w:pPr>
    </w:p>
    <w:sectPr w:rsidR="00000000">
      <w:pgSz w:w="11906" w:h="16838"/>
      <w:pgMar w:top="1134" w:right="567" w:bottom="96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E03BE">
      <w:r>
        <w:separator/>
      </w:r>
    </w:p>
  </w:endnote>
  <w:endnote w:type="continuationSeparator" w:id="0">
    <w:p w:rsidR="00000000" w:rsidRDefault="009E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E03BE">
      <w:r>
        <w:separator/>
      </w:r>
    </w:p>
  </w:footnote>
  <w:footnote w:type="continuationSeparator" w:id="0">
    <w:p w:rsidR="00000000" w:rsidRDefault="009E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3BE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E03B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3BE">
    <w:pPr>
      <w:pStyle w:val="a8"/>
      <w:framePr w:wrap="around" w:vAnchor="text" w:hAnchor="margin" w:xAlign="right" w:y="1"/>
      <w:rPr>
        <w:rStyle w:val="a3"/>
      </w:rPr>
    </w:pPr>
  </w:p>
  <w:p w:rsidR="00000000" w:rsidRDefault="009E03BE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87"/>
    <w:rsid w:val="000014E1"/>
    <w:rsid w:val="00003B5C"/>
    <w:rsid w:val="000044E9"/>
    <w:rsid w:val="00004A2C"/>
    <w:rsid w:val="000203FA"/>
    <w:rsid w:val="000250FA"/>
    <w:rsid w:val="0003133D"/>
    <w:rsid w:val="00040C66"/>
    <w:rsid w:val="00071C9E"/>
    <w:rsid w:val="00074129"/>
    <w:rsid w:val="000751D1"/>
    <w:rsid w:val="0007710F"/>
    <w:rsid w:val="00077F2B"/>
    <w:rsid w:val="0008222D"/>
    <w:rsid w:val="000B2004"/>
    <w:rsid w:val="000B518E"/>
    <w:rsid w:val="000B690A"/>
    <w:rsid w:val="000E3900"/>
    <w:rsid w:val="000E73E0"/>
    <w:rsid w:val="000F2341"/>
    <w:rsid w:val="001079FC"/>
    <w:rsid w:val="00107DAE"/>
    <w:rsid w:val="0011283A"/>
    <w:rsid w:val="00112B2B"/>
    <w:rsid w:val="00114A70"/>
    <w:rsid w:val="00117A84"/>
    <w:rsid w:val="001270B3"/>
    <w:rsid w:val="00147DD4"/>
    <w:rsid w:val="001578C6"/>
    <w:rsid w:val="00162C77"/>
    <w:rsid w:val="001653EF"/>
    <w:rsid w:val="001849C1"/>
    <w:rsid w:val="00193B45"/>
    <w:rsid w:val="00194576"/>
    <w:rsid w:val="001A1A36"/>
    <w:rsid w:val="001A5D87"/>
    <w:rsid w:val="001D48EB"/>
    <w:rsid w:val="001E7B97"/>
    <w:rsid w:val="001F20BA"/>
    <w:rsid w:val="001F3F18"/>
    <w:rsid w:val="00200B75"/>
    <w:rsid w:val="0023649A"/>
    <w:rsid w:val="00256DE1"/>
    <w:rsid w:val="002579FE"/>
    <w:rsid w:val="002838A1"/>
    <w:rsid w:val="0029726D"/>
    <w:rsid w:val="002A21B8"/>
    <w:rsid w:val="002A6C62"/>
    <w:rsid w:val="002B1984"/>
    <w:rsid w:val="002B4FC0"/>
    <w:rsid w:val="002C5D31"/>
    <w:rsid w:val="002D6C48"/>
    <w:rsid w:val="002E6CFD"/>
    <w:rsid w:val="00306DC3"/>
    <w:rsid w:val="003124DC"/>
    <w:rsid w:val="003156BB"/>
    <w:rsid w:val="003246BF"/>
    <w:rsid w:val="00336AAC"/>
    <w:rsid w:val="00350C31"/>
    <w:rsid w:val="00353C2A"/>
    <w:rsid w:val="00357386"/>
    <w:rsid w:val="00367A10"/>
    <w:rsid w:val="003710A8"/>
    <w:rsid w:val="00375A16"/>
    <w:rsid w:val="003B370B"/>
    <w:rsid w:val="003C0629"/>
    <w:rsid w:val="003D077F"/>
    <w:rsid w:val="003E0B7E"/>
    <w:rsid w:val="003E741E"/>
    <w:rsid w:val="003F49CE"/>
    <w:rsid w:val="00402F03"/>
    <w:rsid w:val="00426BE5"/>
    <w:rsid w:val="00434119"/>
    <w:rsid w:val="00434D65"/>
    <w:rsid w:val="00450461"/>
    <w:rsid w:val="004739E4"/>
    <w:rsid w:val="0047770F"/>
    <w:rsid w:val="004906C1"/>
    <w:rsid w:val="00490B8C"/>
    <w:rsid w:val="004938D2"/>
    <w:rsid w:val="004B760F"/>
    <w:rsid w:val="004C0978"/>
    <w:rsid w:val="004C2D4A"/>
    <w:rsid w:val="004D4176"/>
    <w:rsid w:val="004D5868"/>
    <w:rsid w:val="004F6135"/>
    <w:rsid w:val="00507F03"/>
    <w:rsid w:val="00517FFD"/>
    <w:rsid w:val="005260B8"/>
    <w:rsid w:val="00527C16"/>
    <w:rsid w:val="0053628A"/>
    <w:rsid w:val="005373D9"/>
    <w:rsid w:val="00552075"/>
    <w:rsid w:val="005922CE"/>
    <w:rsid w:val="00596FB4"/>
    <w:rsid w:val="005A00CF"/>
    <w:rsid w:val="005A49A9"/>
    <w:rsid w:val="005A61FA"/>
    <w:rsid w:val="005A7BF5"/>
    <w:rsid w:val="005B3F62"/>
    <w:rsid w:val="005C5E9F"/>
    <w:rsid w:val="005E6EDF"/>
    <w:rsid w:val="005F0E44"/>
    <w:rsid w:val="00603A6F"/>
    <w:rsid w:val="00603ADB"/>
    <w:rsid w:val="00613DF6"/>
    <w:rsid w:val="006166B5"/>
    <w:rsid w:val="0061695C"/>
    <w:rsid w:val="0062346C"/>
    <w:rsid w:val="006235B6"/>
    <w:rsid w:val="00627204"/>
    <w:rsid w:val="006362C1"/>
    <w:rsid w:val="006412BB"/>
    <w:rsid w:val="00643C61"/>
    <w:rsid w:val="00655A07"/>
    <w:rsid w:val="00671937"/>
    <w:rsid w:val="0067446B"/>
    <w:rsid w:val="00676DD4"/>
    <w:rsid w:val="00681D31"/>
    <w:rsid w:val="00682E7E"/>
    <w:rsid w:val="00685ED9"/>
    <w:rsid w:val="0068766A"/>
    <w:rsid w:val="00690BDE"/>
    <w:rsid w:val="006A02AC"/>
    <w:rsid w:val="006A543E"/>
    <w:rsid w:val="006C68FD"/>
    <w:rsid w:val="006C7E10"/>
    <w:rsid w:val="006D2D57"/>
    <w:rsid w:val="006D7D96"/>
    <w:rsid w:val="006E5E1E"/>
    <w:rsid w:val="006F0D23"/>
    <w:rsid w:val="00703217"/>
    <w:rsid w:val="007066EF"/>
    <w:rsid w:val="007353D9"/>
    <w:rsid w:val="007415F0"/>
    <w:rsid w:val="00744FAA"/>
    <w:rsid w:val="00745449"/>
    <w:rsid w:val="00750B93"/>
    <w:rsid w:val="00755C5E"/>
    <w:rsid w:val="00761A97"/>
    <w:rsid w:val="00764E64"/>
    <w:rsid w:val="00775D9A"/>
    <w:rsid w:val="007B6B76"/>
    <w:rsid w:val="007C71D7"/>
    <w:rsid w:val="007F1C84"/>
    <w:rsid w:val="007F61FE"/>
    <w:rsid w:val="00820458"/>
    <w:rsid w:val="00826003"/>
    <w:rsid w:val="0083627C"/>
    <w:rsid w:val="00841152"/>
    <w:rsid w:val="008437FD"/>
    <w:rsid w:val="00844EDF"/>
    <w:rsid w:val="00850F6A"/>
    <w:rsid w:val="00856906"/>
    <w:rsid w:val="00867A84"/>
    <w:rsid w:val="008748CE"/>
    <w:rsid w:val="00880C2E"/>
    <w:rsid w:val="00882831"/>
    <w:rsid w:val="00895EE7"/>
    <w:rsid w:val="008B04A7"/>
    <w:rsid w:val="008C5824"/>
    <w:rsid w:val="008E2F1F"/>
    <w:rsid w:val="008F32BE"/>
    <w:rsid w:val="00934447"/>
    <w:rsid w:val="00935534"/>
    <w:rsid w:val="00957F5D"/>
    <w:rsid w:val="00980278"/>
    <w:rsid w:val="009806DE"/>
    <w:rsid w:val="00981448"/>
    <w:rsid w:val="009B6179"/>
    <w:rsid w:val="009C183F"/>
    <w:rsid w:val="009C3802"/>
    <w:rsid w:val="009D1B1A"/>
    <w:rsid w:val="009E03BE"/>
    <w:rsid w:val="009F2449"/>
    <w:rsid w:val="009F6515"/>
    <w:rsid w:val="00A06A93"/>
    <w:rsid w:val="00A17675"/>
    <w:rsid w:val="00A23DD2"/>
    <w:rsid w:val="00A301FC"/>
    <w:rsid w:val="00A353B6"/>
    <w:rsid w:val="00A42406"/>
    <w:rsid w:val="00A43F60"/>
    <w:rsid w:val="00A50C59"/>
    <w:rsid w:val="00A63C97"/>
    <w:rsid w:val="00A762F5"/>
    <w:rsid w:val="00A85FD1"/>
    <w:rsid w:val="00AA1181"/>
    <w:rsid w:val="00AA2565"/>
    <w:rsid w:val="00AB31E4"/>
    <w:rsid w:val="00AC0817"/>
    <w:rsid w:val="00AC506E"/>
    <w:rsid w:val="00AE0CAB"/>
    <w:rsid w:val="00AE5690"/>
    <w:rsid w:val="00B01025"/>
    <w:rsid w:val="00B1040E"/>
    <w:rsid w:val="00B12C58"/>
    <w:rsid w:val="00B1490C"/>
    <w:rsid w:val="00B14E3B"/>
    <w:rsid w:val="00B21F8B"/>
    <w:rsid w:val="00B24FC6"/>
    <w:rsid w:val="00B26DB1"/>
    <w:rsid w:val="00B40AA1"/>
    <w:rsid w:val="00B46512"/>
    <w:rsid w:val="00B51077"/>
    <w:rsid w:val="00B637E8"/>
    <w:rsid w:val="00B850D4"/>
    <w:rsid w:val="00B875C3"/>
    <w:rsid w:val="00B95D32"/>
    <w:rsid w:val="00BB1D92"/>
    <w:rsid w:val="00BC1E19"/>
    <w:rsid w:val="00BD371F"/>
    <w:rsid w:val="00BD4039"/>
    <w:rsid w:val="00BE169D"/>
    <w:rsid w:val="00BE6189"/>
    <w:rsid w:val="00BF51BC"/>
    <w:rsid w:val="00BF5CA4"/>
    <w:rsid w:val="00BF5FC0"/>
    <w:rsid w:val="00C16AC2"/>
    <w:rsid w:val="00C2090A"/>
    <w:rsid w:val="00C279CE"/>
    <w:rsid w:val="00C45031"/>
    <w:rsid w:val="00C46770"/>
    <w:rsid w:val="00C47214"/>
    <w:rsid w:val="00C52517"/>
    <w:rsid w:val="00C54B4E"/>
    <w:rsid w:val="00C56BCD"/>
    <w:rsid w:val="00C67820"/>
    <w:rsid w:val="00C765BC"/>
    <w:rsid w:val="00C82AF2"/>
    <w:rsid w:val="00C852E1"/>
    <w:rsid w:val="00C93745"/>
    <w:rsid w:val="00C9615C"/>
    <w:rsid w:val="00CA1B0E"/>
    <w:rsid w:val="00CA5722"/>
    <w:rsid w:val="00CB1ECA"/>
    <w:rsid w:val="00CB685D"/>
    <w:rsid w:val="00CB78A5"/>
    <w:rsid w:val="00CE7845"/>
    <w:rsid w:val="00CF1EBB"/>
    <w:rsid w:val="00CF786C"/>
    <w:rsid w:val="00D003EC"/>
    <w:rsid w:val="00D03CB3"/>
    <w:rsid w:val="00D12368"/>
    <w:rsid w:val="00D2461D"/>
    <w:rsid w:val="00D33DB7"/>
    <w:rsid w:val="00D44AB0"/>
    <w:rsid w:val="00D55D03"/>
    <w:rsid w:val="00D57156"/>
    <w:rsid w:val="00D60AC1"/>
    <w:rsid w:val="00D62D9E"/>
    <w:rsid w:val="00D67E9A"/>
    <w:rsid w:val="00D76745"/>
    <w:rsid w:val="00D9170A"/>
    <w:rsid w:val="00DA7256"/>
    <w:rsid w:val="00DC0660"/>
    <w:rsid w:val="00DC2872"/>
    <w:rsid w:val="00DC3A1A"/>
    <w:rsid w:val="00DE2286"/>
    <w:rsid w:val="00DE2465"/>
    <w:rsid w:val="00E3552F"/>
    <w:rsid w:val="00E62193"/>
    <w:rsid w:val="00E77B82"/>
    <w:rsid w:val="00EA073E"/>
    <w:rsid w:val="00EA3359"/>
    <w:rsid w:val="00EA3BE4"/>
    <w:rsid w:val="00EA4B48"/>
    <w:rsid w:val="00EA5907"/>
    <w:rsid w:val="00EA5F34"/>
    <w:rsid w:val="00EB36AD"/>
    <w:rsid w:val="00EB78BB"/>
    <w:rsid w:val="00EC2A6E"/>
    <w:rsid w:val="00EC7D72"/>
    <w:rsid w:val="00ED5005"/>
    <w:rsid w:val="00EE53A7"/>
    <w:rsid w:val="00EE55D2"/>
    <w:rsid w:val="00F048EC"/>
    <w:rsid w:val="00F0719D"/>
    <w:rsid w:val="00F23347"/>
    <w:rsid w:val="00F40915"/>
    <w:rsid w:val="00F43435"/>
    <w:rsid w:val="00F62743"/>
    <w:rsid w:val="00F718F6"/>
    <w:rsid w:val="00F82F1E"/>
    <w:rsid w:val="00F92293"/>
    <w:rsid w:val="00FB0486"/>
    <w:rsid w:val="00FB3C8E"/>
    <w:rsid w:val="00FC2DDB"/>
    <w:rsid w:val="00FC4D0C"/>
    <w:rsid w:val="00FD1A66"/>
    <w:rsid w:val="00FD585C"/>
    <w:rsid w:val="00FE0230"/>
    <w:rsid w:val="00FE0279"/>
    <w:rsid w:val="00FE02F1"/>
    <w:rsid w:val="00FE2027"/>
    <w:rsid w:val="00FF7CD4"/>
    <w:rsid w:val="0D886253"/>
    <w:rsid w:val="14220FCA"/>
    <w:rsid w:val="152964AA"/>
    <w:rsid w:val="4DE53999"/>
    <w:rsid w:val="4E684C20"/>
    <w:rsid w:val="4FF05DBA"/>
    <w:rsid w:val="6B1A66C7"/>
    <w:rsid w:val="778E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Основной текст Знак"/>
    <w:link w:val="a5"/>
    <w:rPr>
      <w:sz w:val="28"/>
    </w:rPr>
  </w:style>
  <w:style w:type="character" w:customStyle="1" w:styleId="a6">
    <w:name w:val="Текст выноски Знак"/>
    <w:link w:val="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708"/>
      <w:jc w:val="both"/>
    </w:pPr>
  </w:style>
  <w:style w:type="paragraph" w:styleId="a7">
    <w:name w:val="Balloon Text"/>
    <w:basedOn w:val="a"/>
    <w:link w:val="a6"/>
    <w:rPr>
      <w:rFonts w:ascii="Tahoma" w:hAnsi="Tahoma"/>
      <w:sz w:val="16"/>
      <w:szCs w:val="16"/>
    </w:rPr>
  </w:style>
  <w:style w:type="paragraph" w:styleId="a5">
    <w:name w:val="Body Text"/>
    <w:basedOn w:val="a"/>
    <w:link w:val="a4"/>
    <w:pPr>
      <w:jc w:val="both"/>
    </w:pPr>
  </w:style>
  <w:style w:type="paragraph" w:styleId="a9">
    <w:name w:val="Body Text Indent"/>
    <w:basedOn w:val="a"/>
    <w:pPr>
      <w:ind w:firstLine="720"/>
      <w:jc w:val="both"/>
    </w:pPr>
  </w:style>
  <w:style w:type="paragraph" w:styleId="aa">
    <w:name w:val="Title"/>
    <w:basedOn w:val="a"/>
    <w:qFormat/>
    <w:pPr>
      <w:jc w:val="center"/>
    </w:pPr>
    <w:rPr>
      <w:b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21">
    <w:name w:val="Body Text Indent 2"/>
    <w:basedOn w:val="a"/>
    <w:pPr>
      <w:ind w:firstLine="360"/>
      <w:jc w:val="both"/>
    </w:pPr>
  </w:style>
  <w:style w:type="paragraph" w:customStyle="1" w:styleId="-11">
    <w:name w:val="Цветной список - Акцент 11"/>
    <w:basedOn w:val="a"/>
    <w:uiPriority w:val="34"/>
    <w:qFormat/>
    <w:pPr>
      <w:ind w:left="708"/>
    </w:pPr>
  </w:style>
  <w:style w:type="table" w:styleId="ac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Company>КрайИзбирКом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Черотайкин Б.Е.</dc:creator>
  <cp:lastModifiedBy>admin</cp:lastModifiedBy>
  <cp:revision>2</cp:revision>
  <cp:lastPrinted>2019-09-19T08:03:00Z</cp:lastPrinted>
  <dcterms:created xsi:type="dcterms:W3CDTF">2019-09-20T03:13:00Z</dcterms:created>
  <dcterms:modified xsi:type="dcterms:W3CDTF">2019-09-20T03:13:00Z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